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83" w:rsidRDefault="008C6683" w:rsidP="008C6683">
      <w:pPr>
        <w:pStyle w:val="Standard"/>
      </w:pPr>
    </w:p>
    <w:p w:rsidR="008C6683" w:rsidRDefault="008C6683" w:rsidP="008C6683">
      <w:pPr>
        <w:pStyle w:val="Standard"/>
        <w:ind w:left="709" w:firstLine="626"/>
      </w:pPr>
      <w:r>
        <w:rPr>
          <w:b/>
          <w:bCs/>
          <w:sz w:val="28"/>
          <w:szCs w:val="28"/>
        </w:rPr>
        <w:t>Program Výroční členské schůze zahrádkář</w:t>
      </w:r>
      <w:r w:rsidR="00D95DFA">
        <w:rPr>
          <w:b/>
          <w:bCs/>
          <w:sz w:val="28"/>
          <w:szCs w:val="28"/>
        </w:rPr>
        <w:t>ské Osady</w:t>
      </w:r>
      <w:r w:rsidR="00D95DFA">
        <w:rPr>
          <w:b/>
          <w:bCs/>
          <w:sz w:val="28"/>
          <w:szCs w:val="28"/>
        </w:rPr>
        <w:br/>
        <w:t xml:space="preserve">         </w:t>
      </w:r>
      <w:bookmarkStart w:id="0" w:name="_GoBack"/>
      <w:bookmarkEnd w:id="0"/>
      <w:r>
        <w:rPr>
          <w:b/>
          <w:bCs/>
          <w:sz w:val="28"/>
          <w:szCs w:val="28"/>
        </w:rPr>
        <w:t>„U kapličky“, konané dne 27. 4. 2019 v 10:00 hodin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</w:t>
      </w:r>
      <w:r>
        <w:t xml:space="preserve"> 1. Zahájení a uvítání členů</w:t>
      </w:r>
      <w:r>
        <w:br/>
      </w:r>
      <w:r>
        <w:br/>
        <w:t xml:space="preserve">   2. Schválení programu</w:t>
      </w:r>
      <w:r>
        <w:br/>
      </w:r>
      <w:r>
        <w:br/>
        <w:t xml:space="preserve">   3. Volba mandátové a návrhové komise</w:t>
      </w:r>
      <w:r>
        <w:br/>
      </w:r>
      <w:r>
        <w:br/>
        <w:t xml:space="preserve">   4. Zpráva o činnosti Osady a z jednání výboru</w:t>
      </w:r>
    </w:p>
    <w:p w:rsidR="008C6683" w:rsidRDefault="008C6683" w:rsidP="008C6683">
      <w:pPr>
        <w:pStyle w:val="Standard"/>
        <w:ind w:left="709" w:firstLine="626"/>
      </w:pPr>
      <w:r>
        <w:br/>
        <w:t xml:space="preserve">   5. Zpráva o činnosti za uplynulé pětileté období</w:t>
      </w:r>
    </w:p>
    <w:p w:rsidR="008C6683" w:rsidRDefault="008C6683" w:rsidP="008C6683">
      <w:pPr>
        <w:pStyle w:val="Standard"/>
        <w:ind w:left="709" w:firstLine="626"/>
      </w:pPr>
      <w:r>
        <w:br/>
        <w:t xml:space="preserve">   6. Zpráva o finančním hospodaření na rok 2018</w:t>
      </w:r>
    </w:p>
    <w:p w:rsidR="008C6683" w:rsidRDefault="008C6683" w:rsidP="008C6683">
      <w:pPr>
        <w:pStyle w:val="Standard"/>
        <w:ind w:left="709" w:firstLine="626"/>
      </w:pPr>
      <w:r>
        <w:br/>
        <w:t xml:space="preserve">   7. Návrh finančního rozpočtu na rok 2019</w:t>
      </w:r>
    </w:p>
    <w:p w:rsidR="008C6683" w:rsidRDefault="008C6683" w:rsidP="008C6683">
      <w:pPr>
        <w:pStyle w:val="Standard"/>
        <w:ind w:left="709" w:firstLine="626"/>
      </w:pPr>
      <w:r>
        <w:br/>
        <w:t xml:space="preserve">   8. Zpráva Kontrolní komise za rok 2018</w:t>
      </w:r>
    </w:p>
    <w:p w:rsidR="008C6683" w:rsidRDefault="008C6683" w:rsidP="008C6683">
      <w:pPr>
        <w:pStyle w:val="Standard"/>
        <w:ind w:left="709" w:firstLine="626"/>
      </w:pPr>
      <w:r>
        <w:br/>
        <w:t xml:space="preserve">   9. Zpráva z Územní rady zahrádkářů</w:t>
      </w:r>
    </w:p>
    <w:p w:rsidR="008C6683" w:rsidRDefault="008C6683" w:rsidP="008C6683">
      <w:pPr>
        <w:pStyle w:val="Standard"/>
        <w:ind w:left="709" w:firstLine="626"/>
      </w:pPr>
      <w:r>
        <w:br/>
        <w:t xml:space="preserve">   10. Potvrzení stávajícího výboru a KK na léta 2019 až 2024 dle stanov ČZS    </w:t>
      </w:r>
    </w:p>
    <w:p w:rsidR="008C6683" w:rsidRDefault="008C6683" w:rsidP="008C6683">
      <w:pPr>
        <w:pStyle w:val="Standard"/>
        <w:ind w:left="709" w:firstLine="626"/>
        <w:rPr>
          <w:b/>
        </w:rPr>
      </w:pPr>
      <w:r>
        <w:rPr>
          <w:b/>
        </w:rPr>
        <w:t>Výbor:</w:t>
      </w:r>
    </w:p>
    <w:p w:rsidR="008C6683" w:rsidRDefault="008C6683" w:rsidP="008C6683">
      <w:pPr>
        <w:pStyle w:val="Standard"/>
        <w:ind w:left="709" w:firstLine="626"/>
        <w:rPr>
          <w:b/>
        </w:rPr>
      </w:pPr>
      <w:r>
        <w:rPr>
          <w:b/>
        </w:rPr>
        <w:t>Petr Fenik – předseda</w:t>
      </w:r>
    </w:p>
    <w:p w:rsidR="008C6683" w:rsidRDefault="008C6683" w:rsidP="008C6683">
      <w:pPr>
        <w:pStyle w:val="Standard"/>
        <w:ind w:left="709" w:firstLine="626"/>
      </w:pPr>
      <w:r>
        <w:t xml:space="preserve">Josef Hřebejk, Jiří Trejbal, Alexandr Vasilenko, Iva Moravová, JUDr. Eva </w:t>
      </w:r>
    </w:p>
    <w:p w:rsidR="008C6683" w:rsidRDefault="008C6683" w:rsidP="008C6683">
      <w:pPr>
        <w:pStyle w:val="Standard"/>
        <w:ind w:left="709" w:firstLine="626"/>
      </w:pPr>
      <w:r>
        <w:t>Štolfová, Jitka Kostečková, Vlasta Nekulová</w:t>
      </w:r>
    </w:p>
    <w:p w:rsidR="008C6683" w:rsidRDefault="008C6683" w:rsidP="008C6683">
      <w:pPr>
        <w:pStyle w:val="Standard"/>
        <w:ind w:left="709" w:firstLine="626"/>
      </w:pPr>
    </w:p>
    <w:p w:rsidR="008C6683" w:rsidRDefault="008C6683" w:rsidP="008C6683">
      <w:pPr>
        <w:pStyle w:val="Standard"/>
        <w:ind w:left="709" w:firstLine="626"/>
        <w:rPr>
          <w:b/>
        </w:rPr>
      </w:pPr>
      <w:r>
        <w:rPr>
          <w:b/>
        </w:rPr>
        <w:t>Kontrolní komise:</w:t>
      </w:r>
    </w:p>
    <w:p w:rsidR="008C6683" w:rsidRDefault="008C6683" w:rsidP="008C6683">
      <w:pPr>
        <w:pStyle w:val="Standard"/>
        <w:ind w:left="709" w:firstLine="626"/>
      </w:pPr>
      <w:r>
        <w:t>Jaroslav Piskač, Anna Lukšová, Eva Kaninová</w:t>
      </w:r>
    </w:p>
    <w:p w:rsidR="008C6683" w:rsidRDefault="008C6683" w:rsidP="008C6683">
      <w:pPr>
        <w:pStyle w:val="Standard"/>
      </w:pPr>
      <w:r>
        <w:br/>
        <w:t xml:space="preserve">              11. Různé</w:t>
      </w:r>
    </w:p>
    <w:p w:rsidR="008C6683" w:rsidRDefault="008C6683" w:rsidP="008C6683">
      <w:pPr>
        <w:pStyle w:val="Standard"/>
        <w:ind w:left="709" w:firstLine="626"/>
      </w:pPr>
    </w:p>
    <w:p w:rsidR="008C6683" w:rsidRDefault="008C6683" w:rsidP="008C6683">
      <w:pPr>
        <w:pStyle w:val="Standard"/>
        <w:ind w:left="709"/>
      </w:pPr>
      <w:r>
        <w:t xml:space="preserve">   12. Diskuze</w:t>
      </w:r>
    </w:p>
    <w:p w:rsidR="008C6683" w:rsidRDefault="008C6683" w:rsidP="008C6683">
      <w:pPr>
        <w:pStyle w:val="Standard"/>
        <w:ind w:left="709"/>
      </w:pPr>
      <w:r>
        <w:br/>
        <w:t xml:space="preserve">   13. Návrh usnesení</w:t>
      </w:r>
    </w:p>
    <w:p w:rsidR="008C6683" w:rsidRDefault="008C6683" w:rsidP="008C6683">
      <w:pPr>
        <w:pStyle w:val="Standard"/>
        <w:ind w:left="709" w:firstLine="626"/>
      </w:pPr>
      <w:r>
        <w:br/>
        <w:t xml:space="preserve">   14. Schválení usnesení a závěr</w:t>
      </w:r>
    </w:p>
    <w:p w:rsidR="008C6683" w:rsidRDefault="008C6683" w:rsidP="008C6683">
      <w:pPr>
        <w:pStyle w:val="Standard"/>
      </w:pPr>
    </w:p>
    <w:p w:rsidR="00316FB3" w:rsidRDefault="00316FB3"/>
    <w:sectPr w:rsidR="0031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3"/>
    <w:rsid w:val="00316FB3"/>
    <w:rsid w:val="005D0CB5"/>
    <w:rsid w:val="008C6683"/>
    <w:rsid w:val="009832EC"/>
    <w:rsid w:val="00CD2E82"/>
    <w:rsid w:val="00D9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E7D13-4CDE-4D5A-8A10-E5EE7D0E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C66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Kostečková Jitka (ÚMČ Praha 10)</dc:creator>
  <cp:keywords/>
  <dc:description/>
  <cp:lastModifiedBy>Kostečková Jitka (ÚMČ Praha 10)</cp:lastModifiedBy>
  <cp:revision>4</cp:revision>
  <cp:lastPrinted>2019-04-29T11:39:00Z</cp:lastPrinted>
  <dcterms:created xsi:type="dcterms:W3CDTF">2019-04-29T11:37:00Z</dcterms:created>
  <dcterms:modified xsi:type="dcterms:W3CDTF">2019-04-29T11:40:00Z</dcterms:modified>
</cp:coreProperties>
</file>