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C2" w:rsidRPr="00F45DC2" w:rsidRDefault="00F45DC2" w:rsidP="00F45DC2">
      <w:pPr>
        <w:pStyle w:val="Bezmezer"/>
        <w:jc w:val="center"/>
        <w:rPr>
          <w:b/>
          <w:sz w:val="24"/>
        </w:rPr>
      </w:pPr>
      <w:r w:rsidRPr="00F45DC2">
        <w:rPr>
          <w:rStyle w:val="Zdraznn"/>
          <w:b/>
          <w:i w:val="0"/>
          <w:sz w:val="24"/>
        </w:rPr>
        <w:t>Z Á P I S  č. 24</w:t>
      </w:r>
    </w:p>
    <w:p w:rsidR="00F45DC2" w:rsidRPr="00F45DC2" w:rsidRDefault="00F45DC2" w:rsidP="00F45DC2">
      <w:pPr>
        <w:pStyle w:val="Bezmezer"/>
        <w:jc w:val="center"/>
        <w:rPr>
          <w:b/>
          <w:sz w:val="24"/>
        </w:rPr>
      </w:pPr>
      <w:r w:rsidRPr="00F45DC2">
        <w:rPr>
          <w:rStyle w:val="Siln"/>
          <w:sz w:val="24"/>
        </w:rPr>
        <w:t>z mimořádné schůze ZO č. 9 ze dne 28. března 2014</w:t>
      </w:r>
    </w:p>
    <w:p w:rsidR="00F45DC2" w:rsidRPr="00F45DC2" w:rsidRDefault="00F45DC2" w:rsidP="00F45DC2">
      <w:pPr>
        <w:pStyle w:val="Bezmezer"/>
      </w:pPr>
      <w:r w:rsidRPr="00F45DC2">
        <w:t> </w:t>
      </w:r>
    </w:p>
    <w:p w:rsidR="00F45DC2" w:rsidRPr="00F45DC2" w:rsidRDefault="00F45DC2" w:rsidP="00F45DC2">
      <w:pPr>
        <w:pStyle w:val="Bezmezer"/>
      </w:pPr>
      <w:r w:rsidRPr="00F45DC2">
        <w:rPr>
          <w:rStyle w:val="Zdraznn"/>
          <w:i w:val="0"/>
        </w:rPr>
        <w:t>Přítomni:</w:t>
      </w:r>
      <w:r w:rsidRPr="00F45DC2">
        <w:t>      M. Foldynová, F. Jančařík, J. Kociolek,</w:t>
      </w:r>
      <w:r>
        <w:t xml:space="preserve"> </w:t>
      </w:r>
      <w:r w:rsidRPr="00F45DC2">
        <w:t>A. Kossányi,</w:t>
      </w:r>
    </w:p>
    <w:p w:rsidR="00F45DC2" w:rsidRPr="00F45DC2" w:rsidRDefault="00F45DC2" w:rsidP="00F45DC2">
      <w:pPr>
        <w:pStyle w:val="Bezmezer"/>
      </w:pPr>
      <w:r w:rsidRPr="00F45DC2">
        <w:t>                      R. Mainda, R. Macura, N. Staruchová,</w:t>
      </w:r>
    </w:p>
    <w:p w:rsidR="00F45DC2" w:rsidRPr="00F45DC2" w:rsidRDefault="00F45DC2" w:rsidP="00F45DC2">
      <w:pPr>
        <w:pStyle w:val="Bezmezer"/>
      </w:pPr>
      <w:r w:rsidRPr="00F45DC2">
        <w:t> </w:t>
      </w:r>
      <w:r w:rsidRPr="00F45DC2">
        <w:rPr>
          <w:rStyle w:val="Zdraznn"/>
          <w:i w:val="0"/>
        </w:rPr>
        <w:t>Za revizní skupinu:</w:t>
      </w:r>
      <w:r w:rsidRPr="00F45DC2">
        <w:t xml:space="preserve"> nikdo</w:t>
      </w:r>
    </w:p>
    <w:p w:rsidR="00F45DC2" w:rsidRPr="00F45DC2" w:rsidRDefault="00F45DC2" w:rsidP="00F45DC2">
      <w:pPr>
        <w:pStyle w:val="Bezmezer"/>
      </w:pPr>
      <w:r w:rsidRPr="00F45DC2">
        <w:rPr>
          <w:rStyle w:val="Zdraznn"/>
          <w:i w:val="0"/>
        </w:rPr>
        <w:t>Schválení zápisu č. 23:</w:t>
      </w:r>
      <w:r w:rsidRPr="00F45DC2">
        <w:t xml:space="preserve"> bez připomínek</w:t>
      </w:r>
    </w:p>
    <w:p w:rsidR="00F45DC2" w:rsidRPr="00F45DC2" w:rsidRDefault="00F45DC2" w:rsidP="00F45DC2">
      <w:pPr>
        <w:pStyle w:val="Bezmezer"/>
      </w:pPr>
      <w:r w:rsidRPr="00F45DC2">
        <w:rPr>
          <w:rStyle w:val="Zdraznn"/>
          <w:i w:val="0"/>
        </w:rPr>
        <w:t>Kontrola USNESENÍ:</w:t>
      </w:r>
      <w:r w:rsidRPr="00F45DC2">
        <w:t xml:space="preserve"> 1/1, 1/3, 1/5 – zůstává</w:t>
      </w:r>
    </w:p>
    <w:p w:rsidR="00F45DC2" w:rsidRPr="00F45DC2" w:rsidRDefault="00F45DC2" w:rsidP="00F45DC2">
      <w:pPr>
        <w:pStyle w:val="Bezmezer"/>
      </w:pPr>
      <w:r w:rsidRPr="00F45DC2">
        <w:t>                                    23/1, 23/2 – zůstává, 23/3, 23/4 – splněno</w:t>
      </w:r>
    </w:p>
    <w:p w:rsidR="00F45DC2" w:rsidRPr="00F45DC2" w:rsidRDefault="00F45DC2" w:rsidP="00F45DC2">
      <w:pPr>
        <w:pStyle w:val="Bezmezer"/>
      </w:pPr>
      <w:r w:rsidRPr="00F45DC2">
        <w:t>Program schůze:</w:t>
      </w:r>
    </w:p>
    <w:p w:rsidR="00F45DC2" w:rsidRPr="00F45DC2" w:rsidRDefault="00F45DC2" w:rsidP="00F45DC2">
      <w:pPr>
        <w:pStyle w:val="Bezmezer"/>
      </w:pPr>
      <w:r w:rsidRPr="00F45DC2">
        <w:t>1/ projednat návrh na volby pro členskou schůzi naší organizace   </w:t>
      </w:r>
    </w:p>
    <w:p w:rsidR="00F45DC2" w:rsidRPr="00F45DC2" w:rsidRDefault="00F45DC2" w:rsidP="00F45DC2">
      <w:pPr>
        <w:pStyle w:val="Bezmezer"/>
      </w:pPr>
      <w:r w:rsidRPr="00F45DC2">
        <w:t>2/ různé</w:t>
      </w:r>
    </w:p>
    <w:p w:rsidR="00F45DC2" w:rsidRPr="00F45DC2" w:rsidRDefault="00F45DC2" w:rsidP="00F45DC2">
      <w:pPr>
        <w:pStyle w:val="Bezmezer"/>
      </w:pPr>
      <w:r w:rsidRPr="00F45DC2">
        <w:t>ad 1/ projednán návrh na volbu nového výboru, kontrolní komise a zástupce do okresní rady při ČZS v Karviné</w:t>
      </w:r>
    </w:p>
    <w:p w:rsidR="00F45DC2" w:rsidRPr="00F45DC2" w:rsidRDefault="00F45DC2" w:rsidP="00F45DC2">
      <w:pPr>
        <w:pStyle w:val="Bezmezer"/>
      </w:pPr>
      <w:r w:rsidRPr="00F45DC2">
        <w:t>ad 2/  - podána informace o vydání potvrzení o informování vlastníků sousedních pozemků o ohlášení stavby pro Nikolu Vahgurovou</w:t>
      </w:r>
      <w:bookmarkStart w:id="0" w:name="_GoBack"/>
      <w:bookmarkEnd w:id="0"/>
      <w:r w:rsidRPr="00F45DC2">
        <w:t>, pro stavbu na pozemku 345/710 našeho člena Lukáše Urbánka. Sousedí s pozemkem cesty a chodníky,  ke kterému má výbor oprávnění,</w:t>
      </w:r>
    </w:p>
    <w:p w:rsidR="00F45DC2" w:rsidRPr="00F45DC2" w:rsidRDefault="00F45DC2" w:rsidP="00F45DC2">
      <w:pPr>
        <w:pStyle w:val="Bezmezer"/>
      </w:pPr>
      <w:r w:rsidRPr="00F45DC2">
        <w:t xml:space="preserve">           - Informace o nabídce pro pana </w:t>
      </w:r>
      <w:r w:rsidRPr="00F45DC2">
        <w:t>R. Urbánka</w:t>
      </w:r>
      <w:r w:rsidRPr="00F45DC2">
        <w:t>, ohledně starostlivosti o přívod vody a jeho odběr. Návrh nebyl přijat.          </w:t>
      </w:r>
    </w:p>
    <w:p w:rsidR="00F45DC2" w:rsidRPr="00F45DC2" w:rsidRDefault="00F45DC2" w:rsidP="00F45DC2">
      <w:pPr>
        <w:pStyle w:val="Bezmezer"/>
      </w:pPr>
      <w:r w:rsidRPr="00F45DC2">
        <w:t>         - výbor seznámen s obsahem příspěvku na našich www stránkách od pisatele „Krteček“ ohledně nevhodného skladování odpadu – projednáno na výboru. Nelze tvrdit, že odpad vyhodil zahrádkář, nelze vypátrat, pokud se provinilec přímo nechytne při činu.</w:t>
      </w:r>
    </w:p>
    <w:p w:rsidR="00F45DC2" w:rsidRPr="00F45DC2" w:rsidRDefault="00F45DC2" w:rsidP="00F45DC2">
      <w:pPr>
        <w:pStyle w:val="Bezmezer"/>
      </w:pPr>
      <w:r w:rsidRPr="00F45DC2">
        <w:t>USNESENÍ:</w:t>
      </w:r>
    </w:p>
    <w:p w:rsidR="00F45DC2" w:rsidRPr="00F45DC2" w:rsidRDefault="00F45DC2" w:rsidP="00F45DC2">
      <w:pPr>
        <w:pStyle w:val="Bezmezer"/>
      </w:pPr>
      <w:r w:rsidRPr="00F45DC2">
        <w:t>1/1, 1/3, 1/5 – zůstávají</w:t>
      </w:r>
    </w:p>
    <w:p w:rsidR="00F45DC2" w:rsidRPr="00F45DC2" w:rsidRDefault="00F45DC2" w:rsidP="00F45DC2">
      <w:pPr>
        <w:pStyle w:val="Bezmezer"/>
      </w:pPr>
      <w:r w:rsidRPr="00F45DC2">
        <w:t>24/1 – předložit členské schůzi jmenovitý návrh na volbu nového výboru, kontrolní komise a zástupce do okresní rady při ČZS v Karviné, dle přílohy k tomuto zápisu.  Doporučit členské schůzi volby převést aklamaci</w:t>
      </w:r>
    </w:p>
    <w:p w:rsidR="00F45DC2" w:rsidRPr="00F45DC2" w:rsidRDefault="00F45DC2" w:rsidP="00F45DC2">
      <w:pPr>
        <w:pStyle w:val="Bezmezer"/>
      </w:pPr>
      <w:r w:rsidRPr="00F45DC2">
        <w:t>                                                                             Z: předseda volební  komise     T: 6/4/2014</w:t>
      </w:r>
    </w:p>
    <w:p w:rsidR="00F45DC2" w:rsidRPr="00F45DC2" w:rsidRDefault="00F45DC2" w:rsidP="00F45DC2">
      <w:pPr>
        <w:pStyle w:val="Bezmezer"/>
      </w:pPr>
      <w:r w:rsidRPr="00F45DC2">
        <w:t>24/2 – převést členství v ČZS dle usnesení výboru číslo  22/2,  z našeho člena na jeho manžela (ku), který je navrhován za kandidáta do voleb - konkrétně Richard Herec na Jolana Herecová, Jan Kociolek na Šárka Kociolková, Lenka Maindová na Roman Mainda, Josef Páč na Eva Páčová                                                    </w:t>
      </w:r>
    </w:p>
    <w:p w:rsidR="00F45DC2" w:rsidRPr="00F45DC2" w:rsidRDefault="00F45DC2" w:rsidP="00F45DC2">
      <w:pPr>
        <w:pStyle w:val="Bezmezer"/>
      </w:pPr>
      <w:r w:rsidRPr="00F45DC2">
        <w:t>                                                                              Z: jednatel                                  T. 4/4/2014</w:t>
      </w:r>
    </w:p>
    <w:p w:rsidR="00F45DC2" w:rsidRPr="00F45DC2" w:rsidRDefault="00F45DC2" w:rsidP="00F45DC2">
      <w:pPr>
        <w:pStyle w:val="Bezmezer"/>
      </w:pPr>
      <w:r w:rsidRPr="00F45DC2">
        <w:t>24/3 - -upraveno v dokumentu- příprava na členskou schůzi: pro návrh volby mandátové a návrhové komise-Staruchová, Herecová, Kossányi.</w:t>
      </w:r>
    </w:p>
    <w:p w:rsidR="00F45DC2" w:rsidRPr="00F45DC2" w:rsidRDefault="00F45DC2" w:rsidP="00F45DC2">
      <w:pPr>
        <w:pStyle w:val="Bezmezer"/>
      </w:pPr>
      <w:r w:rsidRPr="00F45DC2">
        <w:t> Pro návrh volební komise, vypustit návrhovou.</w:t>
      </w:r>
    </w:p>
    <w:p w:rsidR="00275D4C" w:rsidRPr="00F45DC2" w:rsidRDefault="00275D4C" w:rsidP="00F45DC2">
      <w:pPr>
        <w:pStyle w:val="Bezmezer"/>
      </w:pPr>
    </w:p>
    <w:sectPr w:rsidR="00275D4C" w:rsidRPr="00F4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E7"/>
    <w:rsid w:val="00275D4C"/>
    <w:rsid w:val="00F45DC2"/>
    <w:rsid w:val="00F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E9D3DB-5D2D-4E36-8F36-89239833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45DC2"/>
    <w:rPr>
      <w:i/>
      <w:iCs/>
    </w:rPr>
  </w:style>
  <w:style w:type="character" w:styleId="Siln">
    <w:name w:val="Strong"/>
    <w:basedOn w:val="Standardnpsmoodstavce"/>
    <w:uiPriority w:val="22"/>
    <w:qFormat/>
    <w:rsid w:val="00F45DC2"/>
    <w:rPr>
      <w:b/>
      <w:bCs/>
    </w:rPr>
  </w:style>
  <w:style w:type="paragraph" w:styleId="Bezmezer">
    <w:name w:val="No Spacing"/>
    <w:uiPriority w:val="1"/>
    <w:qFormat/>
    <w:rsid w:val="00F45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1924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2014-09-18T09:07:00Z</dcterms:created>
  <dcterms:modified xsi:type="dcterms:W3CDTF">2014-09-18T09:09:00Z</dcterms:modified>
</cp:coreProperties>
</file>