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C411E5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C03671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400811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C03671">
        <w:rPr>
          <w:rFonts w:ascii="Times New Roman" w:hAnsi="Times New Roman" w:cs="Times New Roman"/>
          <w:sz w:val="28"/>
          <w:szCs w:val="28"/>
        </w:rPr>
        <w:t>11.</w:t>
      </w:r>
      <w:bookmarkStart w:id="0" w:name="_GoBack"/>
      <w:bookmarkEnd w:id="0"/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C03671">
        <w:rPr>
          <w:rFonts w:ascii="Times New Roman" w:hAnsi="Times New Roman" w:cs="Times New Roman"/>
          <w:sz w:val="28"/>
          <w:szCs w:val="28"/>
        </w:rPr>
        <w:t>1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C03671">
        <w:rPr>
          <w:rFonts w:ascii="Times New Roman" w:hAnsi="Times New Roman" w:cs="Times New Roman"/>
          <w:sz w:val="28"/>
          <w:szCs w:val="28"/>
        </w:rPr>
        <w:t>2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C03671">
        <w:rPr>
          <w:rFonts w:ascii="Times New Roman" w:hAnsi="Times New Roman" w:cs="Times New Roman"/>
          <w:sz w:val="28"/>
          <w:szCs w:val="28"/>
        </w:rPr>
        <w:t>1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  <w:r w:rsidR="002D13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C411E5">
        <w:rPr>
          <w:rFonts w:ascii="Times New Roman" w:hAnsi="Times New Roman" w:cs="Times New Roman"/>
          <w:sz w:val="24"/>
          <w:szCs w:val="24"/>
        </w:rPr>
        <w:t>Zelenková</w:t>
      </w:r>
      <w:r w:rsidR="00C03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671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C03671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40081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ledna 2022 schválen příspěvek na jubilanta 600,- Kč</w:t>
      </w:r>
    </w:p>
    <w:p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C03671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na hrad Sychrov</w:t>
      </w:r>
    </w:p>
    <w:p w:rsidR="00C411E5" w:rsidRDefault="00C03671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byl uskutečněn pro všechny občany Píst. Náklady na vstupné a autobus byly uhrazeny z rozpočtu ZO.</w:t>
      </w:r>
    </w:p>
    <w:p w:rsidR="00907FFC" w:rsidRDefault="00907FFC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C03671" w:rsidP="00907F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907FFC" w:rsidRDefault="00C03671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zorganizována brigáda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Stromy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upravil objednaný zahradník. Na jaro je objednán řez stromů.</w:t>
      </w:r>
    </w:p>
    <w:p w:rsidR="00C411E5" w:rsidRDefault="00C411E5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1E5" w:rsidRDefault="00C03671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C411E5" w:rsidRDefault="00C03671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 v roce 2021 fungovala bez omezení.</w:t>
      </w:r>
    </w:p>
    <w:p w:rsidR="007F4EBE" w:rsidRDefault="007F4EBE" w:rsidP="00C411E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4EBE" w:rsidRDefault="00C03671" w:rsidP="007F4EB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zákon</w:t>
      </w:r>
    </w:p>
    <w:p w:rsidR="007F4EBE" w:rsidRPr="007F4EBE" w:rsidRDefault="00C03671" w:rsidP="007F4E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ukládá každé organizaci zřídit si datovou schránku.</w:t>
      </w: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FFC" w:rsidRDefault="00907FFC" w:rsidP="00907FF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F4EBE">
        <w:rPr>
          <w:rFonts w:ascii="Times New Roman" w:hAnsi="Times New Roman" w:cs="Times New Roman"/>
          <w:sz w:val="24"/>
          <w:szCs w:val="24"/>
        </w:rPr>
        <w:t xml:space="preserve">bude stanoven na </w:t>
      </w:r>
      <w:r w:rsidR="00C03671">
        <w:rPr>
          <w:rFonts w:ascii="Times New Roman" w:hAnsi="Times New Roman" w:cs="Times New Roman"/>
          <w:sz w:val="24"/>
          <w:szCs w:val="24"/>
        </w:rPr>
        <w:t>základě vývoje epidemiologické situace</w:t>
      </w:r>
      <w:r w:rsidR="007F4EBE">
        <w:rPr>
          <w:rFonts w:ascii="Times New Roman" w:hAnsi="Times New Roman" w:cs="Times New Roman"/>
          <w:sz w:val="24"/>
          <w:szCs w:val="24"/>
        </w:rPr>
        <w:t>.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2022-03-07T10:09:00Z</dcterms:created>
  <dcterms:modified xsi:type="dcterms:W3CDTF">2022-03-07T10:09:00Z</dcterms:modified>
</cp:coreProperties>
</file>