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68" w:rsidRPr="00732768" w:rsidRDefault="00732768" w:rsidP="007327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768">
        <w:rPr>
          <w:rFonts w:ascii="Times New Roman" w:hAnsi="Times New Roman" w:cs="Times New Roman"/>
          <w:b/>
          <w:sz w:val="36"/>
          <w:szCs w:val="36"/>
        </w:rPr>
        <w:t>Zápis z výroční členské schůze ZO ČZS Písty</w:t>
      </w:r>
      <w:r w:rsidRPr="0073276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2. 3. 2019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hostinec U Kyselů, Písty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přítomných členů: 19 z</w:t>
      </w:r>
      <w:r w:rsidR="00776EA5">
        <w:rPr>
          <w:rFonts w:ascii="Times New Roman" w:hAnsi="Times New Roman" w:cs="Times New Roman"/>
          <w:sz w:val="24"/>
          <w:szCs w:val="24"/>
        </w:rPr>
        <w:t xml:space="preserve"> celkových </w:t>
      </w:r>
      <w:r>
        <w:rPr>
          <w:rFonts w:ascii="Times New Roman" w:hAnsi="Times New Roman" w:cs="Times New Roman"/>
          <w:sz w:val="24"/>
          <w:szCs w:val="24"/>
        </w:rPr>
        <w:t>46 členů … chůze nebyla usnášeníschopná</w:t>
      </w:r>
      <w:r w:rsidR="00776EA5">
        <w:rPr>
          <w:rFonts w:ascii="Times New Roman" w:hAnsi="Times New Roman" w:cs="Times New Roman"/>
          <w:sz w:val="24"/>
          <w:szCs w:val="24"/>
        </w:rPr>
        <w:t>.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Schůze byla zahájena p. Bláhou, jelikož nebyla usnášeníschopná, byla </w:t>
      </w:r>
      <w:r w:rsidR="004F3BAA">
        <w:rPr>
          <w:rFonts w:ascii="Times New Roman" w:hAnsi="Times New Roman" w:cs="Times New Roman"/>
          <w:sz w:val="24"/>
          <w:szCs w:val="24"/>
        </w:rPr>
        <w:t xml:space="preserve">paní předsedkyní Veverkovou, </w:t>
      </w:r>
      <w:r>
        <w:rPr>
          <w:rFonts w:ascii="Times New Roman" w:hAnsi="Times New Roman" w:cs="Times New Roman"/>
          <w:sz w:val="24"/>
          <w:szCs w:val="24"/>
        </w:rPr>
        <w:t>ukončena.</w:t>
      </w:r>
    </w:p>
    <w:p w:rsidR="00732768" w:rsidRDefault="004F3BAA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30 minutách bylo</w:t>
      </w:r>
      <w:r w:rsidR="0073276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ahájeno náhradní zasedání </w:t>
      </w:r>
      <w:r w:rsidR="00776EA5">
        <w:rPr>
          <w:rFonts w:ascii="Times New Roman" w:hAnsi="Times New Roman" w:cs="Times New Roman"/>
          <w:sz w:val="24"/>
          <w:szCs w:val="24"/>
        </w:rPr>
        <w:t xml:space="preserve">pozvaných </w:t>
      </w:r>
      <w:r>
        <w:rPr>
          <w:rFonts w:ascii="Times New Roman" w:hAnsi="Times New Roman" w:cs="Times New Roman"/>
          <w:sz w:val="24"/>
          <w:szCs w:val="24"/>
        </w:rPr>
        <w:t>členů ZO ČZS Písty, které bylo již usnášeníschopné.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schůze: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programu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 volba komisí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mandátové komise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návrhové komise </w:t>
      </w:r>
      <w:r w:rsidR="004F3B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plán</w:t>
      </w:r>
      <w:r w:rsidR="004F3BAA">
        <w:rPr>
          <w:rFonts w:ascii="Times New Roman" w:hAnsi="Times New Roman" w:cs="Times New Roman"/>
          <w:sz w:val="24"/>
          <w:szCs w:val="24"/>
        </w:rPr>
        <w:t xml:space="preserve"> na rok 2019</w:t>
      </w:r>
    </w:p>
    <w:p w:rsidR="004F3BAA" w:rsidRDefault="004F3BAA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</w:t>
      </w:r>
      <w:r w:rsidR="001B7F93">
        <w:rPr>
          <w:rFonts w:ascii="Times New Roman" w:hAnsi="Times New Roman" w:cs="Times New Roman"/>
          <w:sz w:val="24"/>
          <w:szCs w:val="24"/>
        </w:rPr>
        <w:t xml:space="preserve"> členů do výboru základní organizace ČZS a do kontrolních komisí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:rsidR="00732768" w:rsidRDefault="00732768" w:rsidP="00732768">
      <w:pPr>
        <w:pStyle w:val="Odstavecseseznamem"/>
        <w:numPr>
          <w:ilvl w:val="0"/>
          <w:numId w:val="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a závěr</w:t>
      </w: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pStyle w:val="Odstavecseseznamem"/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schůzi </w:t>
      </w:r>
      <w:r w:rsidR="00942439">
        <w:rPr>
          <w:rFonts w:ascii="Times New Roman" w:hAnsi="Times New Roman" w:cs="Times New Roman"/>
          <w:sz w:val="24"/>
          <w:szCs w:val="24"/>
        </w:rPr>
        <w:t>zahájila předsedkyně</w:t>
      </w:r>
      <w:r>
        <w:rPr>
          <w:rFonts w:ascii="Times New Roman" w:hAnsi="Times New Roman" w:cs="Times New Roman"/>
          <w:sz w:val="24"/>
          <w:szCs w:val="24"/>
        </w:rPr>
        <w:t xml:space="preserve"> Veverko</w:t>
      </w:r>
      <w:r w:rsidR="00942439">
        <w:rPr>
          <w:rFonts w:ascii="Times New Roman" w:hAnsi="Times New Roman" w:cs="Times New Roman"/>
          <w:sz w:val="24"/>
          <w:szCs w:val="24"/>
        </w:rPr>
        <w:t>vá, přivítala všechny přítomné,</w:t>
      </w:r>
      <w:r>
        <w:rPr>
          <w:rFonts w:ascii="Times New Roman" w:hAnsi="Times New Roman" w:cs="Times New Roman"/>
          <w:sz w:val="24"/>
          <w:szCs w:val="24"/>
        </w:rPr>
        <w:t xml:space="preserve"> zástupce ostatních spolků</w:t>
      </w:r>
      <w:r w:rsidR="00942439">
        <w:rPr>
          <w:rFonts w:ascii="Times New Roman" w:hAnsi="Times New Roman" w:cs="Times New Roman"/>
          <w:sz w:val="24"/>
          <w:szCs w:val="24"/>
        </w:rPr>
        <w:t xml:space="preserve"> a vedení obce</w:t>
      </w:r>
    </w:p>
    <w:p w:rsidR="00732768" w:rsidRDefault="00942439" w:rsidP="00732768">
      <w:pPr>
        <w:pStyle w:val="Odstavecseseznamem"/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</w:t>
      </w:r>
      <w:r w:rsidR="00732768">
        <w:rPr>
          <w:rFonts w:ascii="Times New Roman" w:hAnsi="Times New Roman" w:cs="Times New Roman"/>
          <w:sz w:val="24"/>
          <w:szCs w:val="24"/>
        </w:rPr>
        <w:t>kyně Veverková požádala o chvilku ticha k uctění památky zemřelých členů ZO Písty</w:t>
      </w:r>
    </w:p>
    <w:p w:rsidR="00E7549C" w:rsidRDefault="00E7549C" w:rsidP="00881FE5">
      <w:pPr>
        <w:pStyle w:val="Odstavecseseznamem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  <w:u w:val="single"/>
        </w:rPr>
        <w:t>schválení programu schůze</w:t>
      </w:r>
    </w:p>
    <w:p w:rsidR="00942439" w:rsidRDefault="00942439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představila program členské schůze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schválen </w:t>
      </w:r>
      <w:r w:rsidR="00881FE5">
        <w:rPr>
          <w:rFonts w:ascii="Times New Roman" w:hAnsi="Times New Roman" w:cs="Times New Roman"/>
          <w:sz w:val="24"/>
          <w:szCs w:val="24"/>
        </w:rPr>
        <w:t>všemi 19 hlasy</w:t>
      </w:r>
      <w:r>
        <w:rPr>
          <w:rFonts w:ascii="Times New Roman" w:hAnsi="Times New Roman" w:cs="Times New Roman"/>
          <w:sz w:val="24"/>
          <w:szCs w:val="24"/>
        </w:rPr>
        <w:t>, bez připomínek</w:t>
      </w:r>
    </w:p>
    <w:p w:rsidR="00732768" w:rsidRDefault="00732768" w:rsidP="00732768">
      <w:pPr>
        <w:jc w:val="both"/>
        <w:rPr>
          <w:rFonts w:asciiTheme="minorHAnsi" w:hAnsiTheme="minorHAnsi" w:cstheme="minorBidi"/>
        </w:rPr>
      </w:pPr>
    </w:p>
    <w:p w:rsidR="00E7549C" w:rsidRDefault="00E7549C" w:rsidP="00732768">
      <w:pPr>
        <w:jc w:val="both"/>
        <w:rPr>
          <w:rFonts w:asciiTheme="minorHAnsi" w:hAnsiTheme="minorHAnsi" w:cstheme="minorBidi"/>
        </w:rPr>
      </w:pPr>
    </w:p>
    <w:p w:rsidR="00E7549C" w:rsidRDefault="00E7549C" w:rsidP="00732768">
      <w:pPr>
        <w:jc w:val="both"/>
        <w:rPr>
          <w:rFonts w:asciiTheme="minorHAnsi" w:hAnsiTheme="minorHAnsi" w:cstheme="minorBidi"/>
        </w:rPr>
      </w:pPr>
    </w:p>
    <w:p w:rsidR="00E7549C" w:rsidRDefault="00E7549C" w:rsidP="00732768">
      <w:pPr>
        <w:jc w:val="both"/>
        <w:rPr>
          <w:rFonts w:asciiTheme="minorHAnsi" w:hAnsiTheme="minorHAnsi" w:cstheme="minorBidi"/>
        </w:rPr>
      </w:pPr>
    </w:p>
    <w:p w:rsidR="00732768" w:rsidRDefault="00732768" w:rsidP="007327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 3) </w:t>
      </w:r>
      <w:r>
        <w:rPr>
          <w:rFonts w:ascii="Times New Roman" w:hAnsi="Times New Roman" w:cs="Times New Roman"/>
          <w:sz w:val="24"/>
          <w:szCs w:val="24"/>
          <w:u w:val="single"/>
        </w:rPr>
        <w:t>návrh a volba komisí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navrženi byli: Lenka Doubravová – mandátová komise</w:t>
      </w:r>
    </w:p>
    <w:p w:rsidR="00732768" w:rsidRDefault="00732768" w:rsidP="00732768">
      <w:pPr>
        <w:pStyle w:val="Odstavecseseznamem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415B">
        <w:rPr>
          <w:rFonts w:ascii="Times New Roman" w:hAnsi="Times New Roman" w:cs="Times New Roman"/>
          <w:sz w:val="24"/>
          <w:szCs w:val="24"/>
        </w:rPr>
        <w:t xml:space="preserve"> </w:t>
      </w:r>
      <w:r w:rsidR="00942439">
        <w:rPr>
          <w:rFonts w:ascii="Times New Roman" w:hAnsi="Times New Roman" w:cs="Times New Roman"/>
          <w:sz w:val="24"/>
          <w:szCs w:val="24"/>
        </w:rPr>
        <w:t>Marta Veverková</w:t>
      </w:r>
      <w:r>
        <w:rPr>
          <w:rFonts w:ascii="Times New Roman" w:hAnsi="Times New Roman" w:cs="Times New Roman"/>
          <w:sz w:val="24"/>
          <w:szCs w:val="24"/>
        </w:rPr>
        <w:t xml:space="preserve"> – návrhová komise</w:t>
      </w:r>
    </w:p>
    <w:p w:rsidR="00942439" w:rsidRDefault="00942439" w:rsidP="00732768">
      <w:pPr>
        <w:pStyle w:val="Odstavecseseznamem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942439" w:rsidRDefault="00942439" w:rsidP="0094243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komise: Miloš Bláha – předseda</w:t>
      </w:r>
    </w:p>
    <w:p w:rsidR="00942439" w:rsidRDefault="00942439" w:rsidP="00942439">
      <w:pPr>
        <w:pStyle w:val="Odstavecseseznamem"/>
        <w:spacing w:after="0"/>
        <w:ind w:left="1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4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942439" w:rsidRDefault="00942439" w:rsidP="00942439">
      <w:pPr>
        <w:pStyle w:val="Odstavecseseznamem"/>
        <w:spacing w:after="0"/>
        <w:ind w:left="1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94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Lucie Holubová - zapisovatel </w:t>
      </w:r>
    </w:p>
    <w:p w:rsidR="00660BA2" w:rsidRDefault="00660BA2" w:rsidP="00732768">
      <w:pPr>
        <w:pStyle w:val="Odstavecseseznamem"/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navržení byli</w:t>
      </w:r>
      <w:r w:rsid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2F57BE">
        <w:rPr>
          <w:rFonts w:ascii="Times New Roman" w:hAnsi="Times New Roman" w:cs="Times New Roman"/>
          <w:sz w:val="24"/>
          <w:szCs w:val="24"/>
        </w:rPr>
        <w:t>všemi 19 hlasy</w:t>
      </w:r>
      <w:r w:rsidR="00732768">
        <w:rPr>
          <w:rFonts w:ascii="Times New Roman" w:hAnsi="Times New Roman" w:cs="Times New Roman"/>
          <w:sz w:val="24"/>
          <w:szCs w:val="24"/>
        </w:rPr>
        <w:t xml:space="preserve"> přijati</w:t>
      </w:r>
      <w:r w:rsidR="00732768">
        <w:rPr>
          <w:rFonts w:ascii="Times New Roman" w:hAnsi="Times New Roman" w:cs="Times New Roman"/>
          <w:sz w:val="24"/>
          <w:szCs w:val="24"/>
        </w:rPr>
        <w:tab/>
      </w:r>
    </w:p>
    <w:p w:rsidR="00732768" w:rsidRDefault="00732768" w:rsidP="002F57BE">
      <w:pPr>
        <w:pStyle w:val="Odstavecseseznamem"/>
        <w:spacing w:after="16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2F57BE">
      <w:pPr>
        <w:pStyle w:val="Odstavecseseznamem"/>
        <w:spacing w:after="16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 4) zpráva o činnosti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činnosti ZO za rok 201</w:t>
      </w:r>
      <w:r w:rsidR="00660B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přečetl</w:t>
      </w:r>
      <w:r w:rsidR="00660B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660BA2">
        <w:rPr>
          <w:rFonts w:ascii="Times New Roman" w:hAnsi="Times New Roman" w:cs="Times New Roman"/>
          <w:sz w:val="24"/>
          <w:szCs w:val="24"/>
        </w:rPr>
        <w:t>edsedkyně Veverková</w:t>
      </w:r>
    </w:p>
    <w:p w:rsidR="00776B79" w:rsidRDefault="0079415B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2768">
        <w:rPr>
          <w:rFonts w:ascii="Times New Roman" w:hAnsi="Times New Roman" w:cs="Times New Roman"/>
          <w:sz w:val="24"/>
          <w:szCs w:val="24"/>
        </w:rPr>
        <w:t xml:space="preserve">Vážení přátelé, </w:t>
      </w:r>
      <w:r w:rsidR="00660BA2">
        <w:rPr>
          <w:rFonts w:ascii="Times New Roman" w:hAnsi="Times New Roman" w:cs="Times New Roman"/>
          <w:sz w:val="24"/>
          <w:szCs w:val="24"/>
        </w:rPr>
        <w:t>ani v roce 2018 naše zahrádkářská organizace nezahálela</w:t>
      </w:r>
      <w:r w:rsidR="00732768">
        <w:rPr>
          <w:rFonts w:ascii="Times New Roman" w:hAnsi="Times New Roman" w:cs="Times New Roman"/>
          <w:sz w:val="24"/>
          <w:szCs w:val="24"/>
        </w:rPr>
        <w:t>.</w:t>
      </w:r>
      <w:r w:rsidR="0066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79" w:rsidRDefault="00660BA2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nového roku jsme vykročili společně, při již tradičním výstupu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písteckou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dunu.</w:t>
      </w:r>
      <w:r w:rsid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únoru </w:t>
      </w:r>
      <w:r w:rsidR="008919CF">
        <w:rPr>
          <w:rFonts w:ascii="Times New Roman" w:hAnsi="Times New Roman" w:cs="Times New Roman"/>
          <w:sz w:val="24"/>
          <w:szCs w:val="24"/>
        </w:rPr>
        <w:t>js</w:t>
      </w:r>
      <w:r>
        <w:rPr>
          <w:rFonts w:ascii="Times New Roman" w:hAnsi="Times New Roman" w:cs="Times New Roman"/>
          <w:sz w:val="24"/>
          <w:szCs w:val="24"/>
        </w:rPr>
        <w:t>m</w:t>
      </w:r>
      <w:r w:rsidR="008919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 zatančili na oblíbeném Zahrádkářském plese za doprovodu kapely Pohoda. V březnu nás naučil vyškolený odborník stříhat a ošetřovat ovocné stromky. Tuto instruktáž jsme provedli u nás v Pístech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zajistili jsme tak odborn</w:t>
      </w:r>
      <w:r w:rsidR="0079415B">
        <w:rPr>
          <w:rFonts w:ascii="Times New Roman" w:hAnsi="Times New Roman" w:cs="Times New Roman"/>
          <w:sz w:val="24"/>
          <w:szCs w:val="24"/>
        </w:rPr>
        <w:t>ý zásah u všech stromů, které ta</w:t>
      </w:r>
      <w:r>
        <w:rPr>
          <w:rFonts w:ascii="Times New Roman" w:hAnsi="Times New Roman" w:cs="Times New Roman"/>
          <w:sz w:val="24"/>
          <w:szCs w:val="24"/>
        </w:rPr>
        <w:t xml:space="preserve">m rostou. </w:t>
      </w:r>
    </w:p>
    <w:p w:rsidR="00776B79" w:rsidRDefault="00660BA2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červnu jsme pomáhali při oslavě Dne dětí. </w:t>
      </w:r>
    </w:p>
    <w:p w:rsidR="00776B79" w:rsidRDefault="00660BA2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srpnu jsme se vydali na výlet do Českých Budějovic</w:t>
      </w:r>
      <w:r w:rsidR="00776B79">
        <w:rPr>
          <w:rFonts w:ascii="Times New Roman" w:hAnsi="Times New Roman" w:cs="Times New Roman"/>
          <w:sz w:val="24"/>
          <w:szCs w:val="24"/>
        </w:rPr>
        <w:t xml:space="preserve"> navštívit proslulou a velmi oblíbenou výstavu Země živitelka. Tento výlet jsme uspořádali společně s našimi hasiči.</w:t>
      </w:r>
    </w:p>
    <w:p w:rsidR="00776B79" w:rsidRDefault="00776B79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Srpen také odstartoval provoz moštárny. Rok 2018 byl na jablka rokem úrodným, a proto se moštovalo až do půlky listopadu. To je 3 měsíce. </w:t>
      </w:r>
    </w:p>
    <w:p w:rsidR="00776B79" w:rsidRDefault="00776B79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říjnu byly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dosazeny tři nové stromky – třešně, a nahradily tak ty zničené. V prosinci jsme spolupořádali oblíbenou Mikulášskou nadílku.</w:t>
      </w:r>
    </w:p>
    <w:p w:rsidR="00776B79" w:rsidRDefault="00776B79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celého roku navštěvujeme naše jubilanty s gratulací a malým dárkem. Daří se nám spolupracovat s ostatními dobrovolnými spolky naší obce a obecním zastupitelstvem. Od obecního zastupitelstva dostala naše organizace dotaci na činnost ve výši 5 000,- Kč.</w:t>
      </w:r>
    </w:p>
    <w:p w:rsidR="00730477" w:rsidRDefault="00730477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77" w:rsidRDefault="0079415B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Nesmíme opomenout</w:t>
      </w:r>
      <w:r w:rsidR="00730477">
        <w:rPr>
          <w:rFonts w:ascii="Times New Roman" w:hAnsi="Times New Roman" w:cs="Times New Roman"/>
          <w:sz w:val="24"/>
          <w:szCs w:val="24"/>
        </w:rPr>
        <w:t xml:space="preserve"> poděkovat manželům Boučkovým za jejich obětavou práci pro ZO v Pístech, kde dlouhá léta působili jako členové výboru a také několik let zajišťovali provoz moštárny</w:t>
      </w:r>
      <w:r w:rsidR="00891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5</w:t>
      </w:r>
      <w:r>
        <w:rPr>
          <w:rFonts w:ascii="Times New Roman" w:hAnsi="Times New Roman" w:cs="Times New Roman"/>
          <w:sz w:val="24"/>
          <w:szCs w:val="24"/>
          <w:u w:val="single"/>
        </w:rPr>
        <w:t>) zpráva o hospodaření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768" w:rsidRPr="00776B79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hospodaření v roce 201</w:t>
      </w:r>
      <w:r w:rsidR="00776B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přečetla př. Doubravová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B79">
        <w:rPr>
          <w:rFonts w:ascii="Times New Roman" w:hAnsi="Times New Roman" w:cs="Times New Roman"/>
          <w:sz w:val="24"/>
          <w:szCs w:val="24"/>
        </w:rPr>
        <w:t>zůstatek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6B79">
        <w:rPr>
          <w:rFonts w:ascii="Times New Roman" w:hAnsi="Times New Roman" w:cs="Times New Roman"/>
          <w:sz w:val="24"/>
          <w:szCs w:val="24"/>
        </w:rPr>
        <w:t>pokladně</w:t>
      </w:r>
      <w:r>
        <w:rPr>
          <w:rFonts w:ascii="Times New Roman" w:hAnsi="Times New Roman" w:cs="Times New Roman"/>
          <w:sz w:val="24"/>
          <w:szCs w:val="24"/>
        </w:rPr>
        <w:t xml:space="preserve"> k 31.12.2018 35 743,- Kč</w:t>
      </w:r>
    </w:p>
    <w:p w:rsid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zůstatek na účtu k 31.12.2018  126 400,- Kč</w:t>
      </w:r>
    </w:p>
    <w:p w:rsid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příjmy 25 349,- Kč</w:t>
      </w:r>
    </w:p>
    <w:p w:rsidR="00776B79" w:rsidRPr="00776B79" w:rsidRDefault="00776B79" w:rsidP="00776B79">
      <w:pPr>
        <w:pStyle w:val="Odstavecseseznamem"/>
        <w:spacing w:after="0" w:line="256" w:lineRule="auto"/>
        <w:ind w:left="1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výdaje 22 565,- Kč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tohoto zápisu v tištěné podobě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6) </w:t>
      </w:r>
      <w:r>
        <w:rPr>
          <w:rFonts w:ascii="Times New Roman" w:hAnsi="Times New Roman" w:cs="Times New Roman"/>
          <w:sz w:val="24"/>
          <w:szCs w:val="24"/>
          <w:u w:val="single"/>
        </w:rPr>
        <w:t>zpráva revizní komise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zprávou revizní komise nás seznámila př. Hnízdová  </w:t>
      </w:r>
    </w:p>
    <w:p w:rsidR="00732768" w:rsidRDefault="00730477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revizi provedla dne </w:t>
      </w:r>
      <w:r w:rsidR="007327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4. 2. </w:t>
      </w:r>
      <w:r w:rsidR="0073276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32768">
        <w:rPr>
          <w:rFonts w:ascii="Times New Roman" w:hAnsi="Times New Roman" w:cs="Times New Roman"/>
          <w:sz w:val="24"/>
          <w:szCs w:val="24"/>
        </w:rPr>
        <w:t xml:space="preserve"> pí. Hnízdová a pí. Kočová, všechny příjmové a výdajové položky byly řádně zapsány a souhlasí s doloženými doklady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zápisu v tištěné podobě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77" w:rsidRDefault="00730477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7) </w:t>
      </w:r>
      <w:r>
        <w:rPr>
          <w:rFonts w:ascii="Times New Roman" w:hAnsi="Times New Roman" w:cs="Times New Roman"/>
          <w:sz w:val="24"/>
          <w:szCs w:val="24"/>
          <w:u w:val="single"/>
        </w:rPr>
        <w:t>zpráva mandátové komise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mandátové komise přednesla př. Doubravová 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zápisu v tištěné podobě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výroční členskou schůzi bylo pozváno celkem </w:t>
      </w:r>
      <w:r w:rsidR="0073047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členů základní organizace ČZS v Pístech. Schůze se zúčastnilo pouze 1</w:t>
      </w:r>
      <w:r w:rsidR="007304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 nich.</w:t>
      </w:r>
      <w:r w:rsidR="00730477">
        <w:rPr>
          <w:rFonts w:ascii="Times New Roman" w:hAnsi="Times New Roman" w:cs="Times New Roman"/>
          <w:sz w:val="24"/>
          <w:szCs w:val="24"/>
        </w:rPr>
        <w:t xml:space="preserve"> </w:t>
      </w:r>
      <w:r w:rsidR="008919CF">
        <w:rPr>
          <w:rFonts w:ascii="Times New Roman" w:hAnsi="Times New Roman" w:cs="Times New Roman"/>
          <w:sz w:val="24"/>
          <w:szCs w:val="24"/>
        </w:rPr>
        <w:t>Byla vyhlášena náhradní členská</w:t>
      </w:r>
      <w:r w:rsidR="00730477">
        <w:rPr>
          <w:rFonts w:ascii="Times New Roman" w:hAnsi="Times New Roman" w:cs="Times New Roman"/>
          <w:sz w:val="24"/>
          <w:szCs w:val="24"/>
        </w:rPr>
        <w:t xml:space="preserve"> schůze</w:t>
      </w:r>
      <w:r w:rsidR="008919CF">
        <w:rPr>
          <w:rFonts w:ascii="Times New Roman" w:hAnsi="Times New Roman" w:cs="Times New Roman"/>
          <w:sz w:val="24"/>
          <w:szCs w:val="24"/>
        </w:rPr>
        <w:t xml:space="preserve">, které </w:t>
      </w:r>
      <w:r w:rsidR="00730477">
        <w:rPr>
          <w:rFonts w:ascii="Times New Roman" w:hAnsi="Times New Roman" w:cs="Times New Roman"/>
          <w:sz w:val="24"/>
          <w:szCs w:val="24"/>
        </w:rPr>
        <w:t>se zúčastnilo všech 19 pozvaných členů.</w:t>
      </w:r>
      <w:r>
        <w:rPr>
          <w:rFonts w:ascii="Times New Roman" w:hAnsi="Times New Roman" w:cs="Times New Roman"/>
          <w:sz w:val="24"/>
          <w:szCs w:val="24"/>
        </w:rPr>
        <w:t xml:space="preserve"> Prezenční listina </w:t>
      </w:r>
      <w:r w:rsidR="00730477">
        <w:rPr>
          <w:rFonts w:ascii="Times New Roman" w:hAnsi="Times New Roman" w:cs="Times New Roman"/>
          <w:sz w:val="24"/>
          <w:szCs w:val="24"/>
        </w:rPr>
        <w:t xml:space="preserve">v tištěné podobě </w:t>
      </w:r>
      <w:r w:rsidR="0079415B">
        <w:rPr>
          <w:rFonts w:ascii="Times New Roman" w:hAnsi="Times New Roman" w:cs="Times New Roman"/>
          <w:sz w:val="24"/>
          <w:szCs w:val="24"/>
        </w:rPr>
        <w:t>je přílohou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415B">
        <w:rPr>
          <w:rFonts w:ascii="Times New Roman" w:hAnsi="Times New Roman" w:cs="Times New Roman"/>
          <w:sz w:val="24"/>
          <w:szCs w:val="24"/>
        </w:rPr>
        <w:t>hoto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9415B">
        <w:rPr>
          <w:rFonts w:ascii="Times New Roman" w:hAnsi="Times New Roman" w:cs="Times New Roman"/>
          <w:sz w:val="24"/>
          <w:szCs w:val="24"/>
        </w:rPr>
        <w:t>ápisu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zpráva návrhové komise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plánem činnosti na rok 201</w:t>
      </w:r>
      <w:r w:rsidR="007304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seznámil</w:t>
      </w:r>
      <w:r w:rsidR="007304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730477">
        <w:rPr>
          <w:rFonts w:ascii="Times New Roman" w:hAnsi="Times New Roman" w:cs="Times New Roman"/>
          <w:sz w:val="24"/>
          <w:szCs w:val="24"/>
        </w:rPr>
        <w:t>edsedkyně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77">
        <w:rPr>
          <w:rFonts w:ascii="Times New Roman" w:hAnsi="Times New Roman" w:cs="Times New Roman"/>
          <w:sz w:val="24"/>
          <w:szCs w:val="24"/>
        </w:rPr>
        <w:t>Marta Veverková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9415B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2768">
        <w:rPr>
          <w:rFonts w:ascii="Times New Roman" w:hAnsi="Times New Roman" w:cs="Times New Roman"/>
          <w:sz w:val="24"/>
          <w:szCs w:val="24"/>
        </w:rPr>
        <w:t>V</w:t>
      </w:r>
      <w:r w:rsidR="00730477">
        <w:rPr>
          <w:rFonts w:ascii="Times New Roman" w:hAnsi="Times New Roman" w:cs="Times New Roman"/>
          <w:sz w:val="24"/>
          <w:szCs w:val="24"/>
        </w:rPr>
        <w:t> </w:t>
      </w:r>
      <w:r w:rsidR="00732768">
        <w:rPr>
          <w:rFonts w:ascii="Times New Roman" w:hAnsi="Times New Roman" w:cs="Times New Roman"/>
          <w:sz w:val="24"/>
          <w:szCs w:val="24"/>
        </w:rPr>
        <w:t>roce</w:t>
      </w:r>
      <w:r w:rsidR="00730477">
        <w:rPr>
          <w:rFonts w:ascii="Times New Roman" w:hAnsi="Times New Roman" w:cs="Times New Roman"/>
          <w:sz w:val="24"/>
          <w:szCs w:val="24"/>
        </w:rPr>
        <w:t xml:space="preserve"> 2019</w:t>
      </w:r>
      <w:r w:rsidR="00732768">
        <w:rPr>
          <w:rFonts w:ascii="Times New Roman" w:hAnsi="Times New Roman" w:cs="Times New Roman"/>
          <w:sz w:val="24"/>
          <w:szCs w:val="24"/>
        </w:rPr>
        <w:t xml:space="preserve"> chceme pokračovat v běžné činnosti. Již proběhl tradiční Zahrádkářský ples, na kterém zahrála kapela Pohoda pana Vrány. Dále se chceme podílet na pořádání Dětského dne a Mikulášské nadílky. N</w:t>
      </w:r>
      <w:r w:rsidR="00730477">
        <w:rPr>
          <w:rFonts w:ascii="Times New Roman" w:hAnsi="Times New Roman" w:cs="Times New Roman"/>
          <w:sz w:val="24"/>
          <w:szCs w:val="24"/>
        </w:rPr>
        <w:t>a podzim bude uspořádán zájezd a posvícenská zábava.</w:t>
      </w:r>
    </w:p>
    <w:p w:rsidR="00730477" w:rsidRDefault="0079415B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snažit z</w:t>
      </w:r>
      <w:r w:rsidR="00730477">
        <w:rPr>
          <w:rFonts w:ascii="Times New Roman" w:hAnsi="Times New Roman" w:cs="Times New Roman"/>
          <w:sz w:val="24"/>
          <w:szCs w:val="24"/>
        </w:rPr>
        <w:t>achovat provoz moštárny a ve spolupráci se zastupitelstvem obce zajistit výměnu oken na budově moštárny.</w:t>
      </w:r>
    </w:p>
    <w:p w:rsidR="00730477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se chceme podílet na úpravác</w:t>
      </w:r>
      <w:r w:rsidR="00730477">
        <w:rPr>
          <w:rFonts w:ascii="Times New Roman" w:hAnsi="Times New Roman" w:cs="Times New Roman"/>
          <w:sz w:val="24"/>
          <w:szCs w:val="24"/>
        </w:rPr>
        <w:t>h zeleně obce zajištěním brigád.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Vážíme si spolupráce s ostatními dobrovolnými spolky a vedením naší obce a i nadále se budeme snažit tento trend zachovat.</w:t>
      </w: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neposlední řadě musíme upozornit, že i členů ZO se týká ochrana osobních údajů</w:t>
      </w:r>
      <w:r w:rsidR="007941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proto zde prosíme o vyplnění krátkého formuláře s informací, zda </w:t>
      </w:r>
      <w:r w:rsidR="0079415B">
        <w:rPr>
          <w:rFonts w:ascii="Times New Roman" w:hAnsi="Times New Roman" w:cs="Times New Roman"/>
          <w:sz w:val="24"/>
          <w:szCs w:val="24"/>
        </w:rPr>
        <w:t>povo</w:t>
      </w:r>
      <w:r>
        <w:rPr>
          <w:rFonts w:ascii="Times New Roman" w:hAnsi="Times New Roman" w:cs="Times New Roman"/>
          <w:sz w:val="24"/>
          <w:szCs w:val="24"/>
        </w:rPr>
        <w:t>lujete naší organizaci nakládání se svými osobními údaji nebo ne.</w:t>
      </w: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příštího roku bude člens</w:t>
      </w:r>
      <w:r w:rsidR="0079415B">
        <w:rPr>
          <w:rFonts w:ascii="Times New Roman" w:hAnsi="Times New Roman" w:cs="Times New Roman"/>
          <w:sz w:val="24"/>
          <w:szCs w:val="24"/>
        </w:rPr>
        <w:t>ký poplatek činit 150,- Kč. Dojd</w:t>
      </w:r>
      <w:r>
        <w:rPr>
          <w:rFonts w:ascii="Times New Roman" w:hAnsi="Times New Roman" w:cs="Times New Roman"/>
          <w:sz w:val="24"/>
          <w:szCs w:val="24"/>
        </w:rPr>
        <w:t>e tedy ke zdražení o 50,-Kč.</w:t>
      </w:r>
    </w:p>
    <w:p w:rsidR="0031254E" w:rsidRDefault="0031254E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této částky bude z každého poplatku připsáno ZO Písty 40,- Kč.</w:t>
      </w:r>
      <w:r w:rsidR="0079415B">
        <w:rPr>
          <w:rFonts w:ascii="Times New Roman" w:hAnsi="Times New Roman" w:cs="Times New Roman"/>
          <w:sz w:val="24"/>
          <w:szCs w:val="24"/>
        </w:rPr>
        <w:t>“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49C" w:rsidRDefault="00E7549C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 9) </w:t>
      </w:r>
      <w:r w:rsidR="0031254E">
        <w:rPr>
          <w:rFonts w:ascii="Times New Roman" w:hAnsi="Times New Roman" w:cs="Times New Roman"/>
          <w:sz w:val="24"/>
          <w:szCs w:val="24"/>
          <w:u w:val="single"/>
        </w:rPr>
        <w:t>volba členů výboru</w:t>
      </w:r>
      <w:r w:rsidR="00940A40">
        <w:rPr>
          <w:rFonts w:ascii="Times New Roman" w:hAnsi="Times New Roman" w:cs="Times New Roman"/>
          <w:sz w:val="24"/>
          <w:szCs w:val="24"/>
          <w:u w:val="single"/>
        </w:rPr>
        <w:t xml:space="preserve"> a komisí </w:t>
      </w:r>
      <w:r w:rsidR="0031254E">
        <w:rPr>
          <w:rFonts w:ascii="Times New Roman" w:hAnsi="Times New Roman" w:cs="Times New Roman"/>
          <w:sz w:val="24"/>
          <w:szCs w:val="24"/>
          <w:u w:val="single"/>
        </w:rPr>
        <w:t>základní organizace ČZS Písty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A0D" w:rsidRPr="00345A0D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A40">
        <w:rPr>
          <w:rFonts w:ascii="Times New Roman" w:hAnsi="Times New Roman" w:cs="Times New Roman"/>
          <w:b/>
          <w:i/>
          <w:sz w:val="24"/>
          <w:szCs w:val="24"/>
        </w:rPr>
        <w:t>Volba členů</w:t>
      </w:r>
      <w:r w:rsidR="00345A0D" w:rsidRPr="00345A0D">
        <w:rPr>
          <w:rFonts w:ascii="Times New Roman" w:hAnsi="Times New Roman" w:cs="Times New Roman"/>
          <w:b/>
          <w:i/>
          <w:sz w:val="24"/>
          <w:szCs w:val="24"/>
        </w:rPr>
        <w:t xml:space="preserve"> výboru ZO ČZS Písty: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7"/>
        <w:gridCol w:w="2077"/>
        <w:gridCol w:w="2077"/>
        <w:gridCol w:w="2077"/>
      </w:tblGrid>
      <w:tr w:rsidR="00345A0D" w:rsidRPr="00345A0D" w:rsidTr="00345A0D">
        <w:tc>
          <w:tcPr>
            <w:tcW w:w="3057" w:type="dxa"/>
            <w:shd w:val="clear" w:color="auto" w:fill="4F81BD" w:themeFill="accent1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b/>
                <w:sz w:val="24"/>
                <w:szCs w:val="24"/>
              </w:rPr>
              <w:t>Kandidáti</w:t>
            </w:r>
          </w:p>
        </w:tc>
        <w:tc>
          <w:tcPr>
            <w:tcW w:w="2077" w:type="dxa"/>
            <w:shd w:val="clear" w:color="auto" w:fill="4F81BD" w:themeFill="accent1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</w:p>
        </w:tc>
        <w:tc>
          <w:tcPr>
            <w:tcW w:w="2077" w:type="dxa"/>
            <w:shd w:val="clear" w:color="auto" w:fill="4F81BD" w:themeFill="accent1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b/>
                <w:sz w:val="24"/>
                <w:szCs w:val="24"/>
              </w:rPr>
              <w:t>PROTI</w:t>
            </w:r>
          </w:p>
        </w:tc>
        <w:tc>
          <w:tcPr>
            <w:tcW w:w="2077" w:type="dxa"/>
            <w:shd w:val="clear" w:color="auto" w:fill="4F81BD" w:themeFill="accent1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b/>
                <w:sz w:val="24"/>
                <w:szCs w:val="24"/>
              </w:rPr>
              <w:t>ZDRŽELI SE HLASOVÁNÍ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Miloš Bláha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Lenka Doubravová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 xml:space="preserve">Hynek </w:t>
            </w:r>
            <w:proofErr w:type="spellStart"/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Fandák</w:t>
            </w:r>
            <w:proofErr w:type="spellEnd"/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Jiří Havel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Lucie Holubová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Tibor Jakubec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Alena Procházková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Marta Veverková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A0D" w:rsidRPr="00345A0D" w:rsidTr="00345A0D">
        <w:tc>
          <w:tcPr>
            <w:tcW w:w="305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D">
              <w:rPr>
                <w:rFonts w:ascii="Times New Roman" w:hAnsi="Times New Roman" w:cs="Times New Roman"/>
                <w:sz w:val="24"/>
                <w:szCs w:val="24"/>
              </w:rPr>
              <w:t>Dagmar Zelenková</w:t>
            </w:r>
          </w:p>
        </w:tc>
        <w:tc>
          <w:tcPr>
            <w:tcW w:w="2077" w:type="dxa"/>
          </w:tcPr>
          <w:p w:rsidR="00345A0D" w:rsidRPr="00345A0D" w:rsidRDefault="00940A40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7" w:type="dxa"/>
          </w:tcPr>
          <w:p w:rsidR="00345A0D" w:rsidRPr="00345A0D" w:rsidRDefault="00345A0D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345A0D" w:rsidRPr="00345A0D" w:rsidRDefault="00940A40" w:rsidP="007C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A0D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Volba členů </w:t>
      </w:r>
      <w:r w:rsidR="00345A0D" w:rsidRPr="00345A0D">
        <w:rPr>
          <w:rFonts w:ascii="Times New Roman" w:hAnsi="Times New Roman" w:cs="Times New Roman"/>
          <w:b/>
          <w:i/>
          <w:sz w:val="24"/>
          <w:szCs w:val="24"/>
        </w:rPr>
        <w:t xml:space="preserve">do Revizní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kontrolní </w:t>
      </w:r>
      <w:r w:rsidR="00345A0D" w:rsidRPr="00345A0D">
        <w:rPr>
          <w:rFonts w:ascii="Times New Roman" w:hAnsi="Times New Roman" w:cs="Times New Roman"/>
          <w:b/>
          <w:i/>
          <w:sz w:val="24"/>
          <w:szCs w:val="24"/>
        </w:rPr>
        <w:t>komise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ZO ČZS Písty</w:t>
      </w:r>
      <w:r w:rsidR="00345A0D" w:rsidRPr="00345A0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Navržení kandidáti:</w:t>
      </w: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Hnízdová Jarmila</w:t>
      </w: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Kočová Marie</w:t>
      </w: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</w:t>
      </w:r>
      <w:r w:rsidR="00940A40">
        <w:rPr>
          <w:rFonts w:ascii="Times New Roman" w:hAnsi="Times New Roman" w:cs="Times New Roman"/>
          <w:sz w:val="24"/>
          <w:szCs w:val="24"/>
        </w:rPr>
        <w:t xml:space="preserve"> – předsedkyně komise</w:t>
      </w: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40">
        <w:rPr>
          <w:rFonts w:ascii="Times New Roman" w:hAnsi="Times New Roman" w:cs="Times New Roman"/>
          <w:b/>
          <w:sz w:val="24"/>
          <w:szCs w:val="24"/>
        </w:rPr>
        <w:t>Volba:</w:t>
      </w:r>
      <w:r>
        <w:rPr>
          <w:rFonts w:ascii="Times New Roman" w:hAnsi="Times New Roman" w:cs="Times New Roman"/>
          <w:sz w:val="24"/>
          <w:szCs w:val="24"/>
        </w:rPr>
        <w:t xml:space="preserve"> PRO 19, PROT</w:t>
      </w:r>
      <w:r w:rsidR="00940A40">
        <w:rPr>
          <w:rFonts w:ascii="Times New Roman" w:hAnsi="Times New Roman" w:cs="Times New Roman"/>
          <w:sz w:val="24"/>
          <w:szCs w:val="24"/>
        </w:rPr>
        <w:t>I 0, Zdržel</w:t>
      </w:r>
      <w:r w:rsidR="00D64D35">
        <w:rPr>
          <w:rFonts w:ascii="Times New Roman" w:hAnsi="Times New Roman" w:cs="Times New Roman"/>
          <w:sz w:val="24"/>
          <w:szCs w:val="24"/>
        </w:rPr>
        <w:t>i</w:t>
      </w:r>
      <w:r w:rsidR="00940A4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hlasování 0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A40">
        <w:rPr>
          <w:rFonts w:ascii="Times New Roman" w:hAnsi="Times New Roman" w:cs="Times New Roman"/>
          <w:b/>
          <w:i/>
          <w:sz w:val="24"/>
          <w:szCs w:val="24"/>
        </w:rPr>
        <w:t>Volba delegáta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 územní konference ČZS: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Navržení kandidáti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 Jiří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A0D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40">
        <w:rPr>
          <w:rFonts w:ascii="Times New Roman" w:hAnsi="Times New Roman" w:cs="Times New Roman"/>
          <w:b/>
          <w:sz w:val="24"/>
          <w:szCs w:val="24"/>
        </w:rPr>
        <w:t>Volba:</w:t>
      </w:r>
      <w:r w:rsidR="008C4387">
        <w:rPr>
          <w:rFonts w:ascii="Times New Roman" w:hAnsi="Times New Roman" w:cs="Times New Roman"/>
          <w:sz w:val="24"/>
          <w:szCs w:val="24"/>
        </w:rPr>
        <w:t xml:space="preserve"> PRO 19, PROTI 0, Zdrželi se </w:t>
      </w:r>
      <w:r>
        <w:rPr>
          <w:rFonts w:ascii="Times New Roman" w:hAnsi="Times New Roman" w:cs="Times New Roman"/>
          <w:sz w:val="24"/>
          <w:szCs w:val="24"/>
        </w:rPr>
        <w:t>hlasování 0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Volba předsedy základní organizace ČZS Písty: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Navržení kandidáti:</w:t>
      </w:r>
    </w:p>
    <w:p w:rsidR="00940A40" w:rsidRDefault="008C4387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40">
        <w:rPr>
          <w:rFonts w:ascii="Times New Roman" w:hAnsi="Times New Roman" w:cs="Times New Roman"/>
          <w:sz w:val="24"/>
          <w:szCs w:val="24"/>
        </w:rPr>
        <w:t>Veverková Marta</w:t>
      </w: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40">
        <w:rPr>
          <w:rFonts w:ascii="Times New Roman" w:hAnsi="Times New Roman" w:cs="Times New Roman"/>
          <w:b/>
          <w:sz w:val="24"/>
          <w:szCs w:val="24"/>
        </w:rPr>
        <w:t>Volba:</w:t>
      </w:r>
      <w:r w:rsidR="00D64D35">
        <w:rPr>
          <w:rFonts w:ascii="Times New Roman" w:hAnsi="Times New Roman" w:cs="Times New Roman"/>
          <w:sz w:val="24"/>
          <w:szCs w:val="24"/>
        </w:rPr>
        <w:t xml:space="preserve"> PRO 18, PROTI 0, Zdrželi</w:t>
      </w:r>
      <w:r>
        <w:rPr>
          <w:rFonts w:ascii="Times New Roman" w:hAnsi="Times New Roman" w:cs="Times New Roman"/>
          <w:sz w:val="24"/>
          <w:szCs w:val="24"/>
        </w:rPr>
        <w:t xml:space="preserve"> se hlasování </w:t>
      </w:r>
      <w:r w:rsidR="0079415B">
        <w:rPr>
          <w:rFonts w:ascii="Times New Roman" w:hAnsi="Times New Roman" w:cs="Times New Roman"/>
          <w:sz w:val="24"/>
          <w:szCs w:val="24"/>
        </w:rPr>
        <w:t>1</w:t>
      </w:r>
    </w:p>
    <w:p w:rsidR="00940A40" w:rsidRP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Default="00940A40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A40" w:rsidRPr="008C4387" w:rsidRDefault="008C4387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387">
        <w:rPr>
          <w:rFonts w:ascii="Times New Roman" w:hAnsi="Times New Roman" w:cs="Times New Roman"/>
          <w:sz w:val="24"/>
          <w:szCs w:val="24"/>
          <w:u w:val="single"/>
        </w:rPr>
        <w:t>Ad10) diskuse</w:t>
      </w:r>
    </w:p>
    <w:p w:rsidR="00345A0D" w:rsidRPr="00345A0D" w:rsidRDefault="00345A0D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387" w:rsidRDefault="00CE46E2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387">
        <w:rPr>
          <w:rFonts w:ascii="Times New Roman" w:hAnsi="Times New Roman" w:cs="Times New Roman"/>
          <w:sz w:val="24"/>
          <w:szCs w:val="24"/>
        </w:rPr>
        <w:t>ředsedkyně Marta</w:t>
      </w:r>
      <w:r w:rsidR="00732768">
        <w:rPr>
          <w:rFonts w:ascii="Times New Roman" w:hAnsi="Times New Roman" w:cs="Times New Roman"/>
          <w:sz w:val="24"/>
          <w:szCs w:val="24"/>
        </w:rPr>
        <w:t xml:space="preserve"> Veverková </w:t>
      </w:r>
      <w:r>
        <w:rPr>
          <w:rFonts w:ascii="Times New Roman" w:hAnsi="Times New Roman" w:cs="Times New Roman"/>
          <w:sz w:val="24"/>
          <w:szCs w:val="24"/>
        </w:rPr>
        <w:t xml:space="preserve">poděkovala </w:t>
      </w:r>
      <w:r w:rsidR="008C4387">
        <w:rPr>
          <w:rFonts w:ascii="Times New Roman" w:hAnsi="Times New Roman" w:cs="Times New Roman"/>
          <w:sz w:val="24"/>
          <w:szCs w:val="24"/>
        </w:rPr>
        <w:t>dlouholetým členům výboru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4387">
        <w:rPr>
          <w:rFonts w:ascii="Times New Roman" w:hAnsi="Times New Roman" w:cs="Times New Roman"/>
          <w:sz w:val="24"/>
          <w:szCs w:val="24"/>
        </w:rPr>
        <w:t xml:space="preserve"> manželům Boučkovým, kteří pro další volební období </w:t>
      </w:r>
      <w:r>
        <w:rPr>
          <w:rFonts w:ascii="Times New Roman" w:hAnsi="Times New Roman" w:cs="Times New Roman"/>
          <w:sz w:val="24"/>
          <w:szCs w:val="24"/>
        </w:rPr>
        <w:t>již nekandidovali do výboru ZO. Manželé Boučkovi</w:t>
      </w:r>
      <w:r w:rsidR="008C4387">
        <w:rPr>
          <w:rFonts w:ascii="Times New Roman" w:hAnsi="Times New Roman" w:cs="Times New Roman"/>
          <w:sz w:val="24"/>
          <w:szCs w:val="24"/>
        </w:rPr>
        <w:t xml:space="preserve"> věnovali spoustu volného času </w:t>
      </w:r>
      <w:r>
        <w:rPr>
          <w:rFonts w:ascii="Times New Roman" w:hAnsi="Times New Roman" w:cs="Times New Roman"/>
          <w:sz w:val="24"/>
          <w:szCs w:val="24"/>
        </w:rPr>
        <w:t>zahrádkářské organizaci</w:t>
      </w:r>
      <w:r w:rsidR="00E7549C">
        <w:rPr>
          <w:rFonts w:ascii="Times New Roman" w:hAnsi="Times New Roman" w:cs="Times New Roman"/>
          <w:sz w:val="24"/>
          <w:szCs w:val="24"/>
        </w:rPr>
        <w:t xml:space="preserve">. Mimo jiné </w:t>
      </w:r>
      <w:r>
        <w:rPr>
          <w:rFonts w:ascii="Times New Roman" w:hAnsi="Times New Roman" w:cs="Times New Roman"/>
          <w:sz w:val="24"/>
          <w:szCs w:val="24"/>
        </w:rPr>
        <w:t xml:space="preserve">pekli dorty na Zahrádkářské plesy a různé akce, </w:t>
      </w:r>
      <w:r w:rsidR="00E7549C">
        <w:rPr>
          <w:rFonts w:ascii="Times New Roman" w:hAnsi="Times New Roman" w:cs="Times New Roman"/>
          <w:sz w:val="24"/>
          <w:szCs w:val="24"/>
        </w:rPr>
        <w:lastRenderedPageBreak/>
        <w:t>obsluhovali</w:t>
      </w:r>
      <w:r>
        <w:rPr>
          <w:rFonts w:ascii="Times New Roman" w:hAnsi="Times New Roman" w:cs="Times New Roman"/>
          <w:sz w:val="24"/>
          <w:szCs w:val="24"/>
        </w:rPr>
        <w:t xml:space="preserve"> pokladnu na </w:t>
      </w:r>
      <w:r w:rsidR="00E7549C">
        <w:rPr>
          <w:rFonts w:ascii="Times New Roman" w:hAnsi="Times New Roman" w:cs="Times New Roman"/>
          <w:sz w:val="24"/>
          <w:szCs w:val="24"/>
        </w:rPr>
        <w:t xml:space="preserve">našem </w:t>
      </w:r>
      <w:r>
        <w:rPr>
          <w:rFonts w:ascii="Times New Roman" w:hAnsi="Times New Roman" w:cs="Times New Roman"/>
          <w:sz w:val="24"/>
          <w:szCs w:val="24"/>
        </w:rPr>
        <w:t>plese a několik let vedli provoz moštárny, za což jim patří velký dík.</w:t>
      </w:r>
    </w:p>
    <w:p w:rsidR="00732768" w:rsidRDefault="008C4387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Přítel Havel </w:t>
      </w:r>
      <w:r w:rsidR="00732768">
        <w:rPr>
          <w:rFonts w:ascii="Times New Roman" w:hAnsi="Times New Roman" w:cs="Times New Roman"/>
          <w:sz w:val="24"/>
          <w:szCs w:val="24"/>
        </w:rPr>
        <w:t>informoval o nabídce semen, hnojiv a ostatního sortimentu s 10% slevou při nákupu ve společnosti Sempra Veleliby – nutné mít s sebou průkaz zahrádkáře</w:t>
      </w:r>
      <w:r w:rsidR="00CE46E2">
        <w:rPr>
          <w:rFonts w:ascii="Times New Roman" w:hAnsi="Times New Roman" w:cs="Times New Roman"/>
          <w:sz w:val="24"/>
          <w:szCs w:val="24"/>
        </w:rPr>
        <w:t>,</w:t>
      </w:r>
    </w:p>
    <w:p w:rsidR="00CE46E2" w:rsidRDefault="00CE46E2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předsedkyně Marta Veverková poděkovala přítomným zástupcům všech dobrovolných spolků za spolupráci. Další dík patřil Obecnímu úřadu a jeho zastupitelstvu.</w:t>
      </w:r>
    </w:p>
    <w:p w:rsidR="00CE46E2" w:rsidRDefault="00CE46E2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zástupci ostatních dobrovolných spolků poděkovali naší organizaci za spolupráci.</w:t>
      </w:r>
    </w:p>
    <w:p w:rsidR="00732768" w:rsidRDefault="00732768" w:rsidP="00732768">
      <w:pPr>
        <w:pStyle w:val="Odstavecseseznamem"/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 w:rsidR="00732768" w:rsidRDefault="00732768" w:rsidP="00732768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http://www.zahradkari.cz/zo/pisty</w:t>
      </w:r>
    </w:p>
    <w:p w:rsidR="00732768" w:rsidRDefault="00732768" w:rsidP="00732768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Připomínky a návrhy přítomných členů: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CE46E2" w:rsidP="00CE46E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Hav</w:t>
      </w:r>
      <w:r w:rsidR="00BC3EE4">
        <w:rPr>
          <w:rFonts w:ascii="Times New Roman" w:hAnsi="Times New Roman" w:cs="Times New Roman"/>
          <w:sz w:val="24"/>
          <w:szCs w:val="24"/>
        </w:rPr>
        <w:t>el navrhoval</w:t>
      </w:r>
      <w:r>
        <w:rPr>
          <w:rFonts w:ascii="Times New Roman" w:hAnsi="Times New Roman" w:cs="Times New Roman"/>
          <w:sz w:val="24"/>
          <w:szCs w:val="24"/>
        </w:rPr>
        <w:t xml:space="preserve"> místo pořádání výletů, které jsou obsazovány v malém počtu, návštěvu vybraných představení v Nymburském divadle. </w:t>
      </w:r>
    </w:p>
    <w:p w:rsidR="00CE46E2" w:rsidRDefault="00BC3EE4" w:rsidP="00CE46E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pan Havel navrhoval</w:t>
      </w:r>
      <w:r w:rsidR="00CE46E2">
        <w:rPr>
          <w:rFonts w:ascii="Times New Roman" w:hAnsi="Times New Roman" w:cs="Times New Roman"/>
          <w:sz w:val="24"/>
          <w:szCs w:val="24"/>
        </w:rPr>
        <w:t xml:space="preserve"> nějakým způsobem zatraktivnit pouťové zábavy, aby byla účast výrazně větší a nemuselo se od pořádání těchto zábav ustupovat.</w:t>
      </w:r>
    </w:p>
    <w:p w:rsidR="00CE46E2" w:rsidRDefault="00CE46E2" w:rsidP="00CE46E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opět upozornil na stárnoucí základnu ZO ČZS </w:t>
      </w:r>
      <w:r w:rsidR="00BC3EE4">
        <w:rPr>
          <w:rFonts w:ascii="Times New Roman" w:hAnsi="Times New Roman" w:cs="Times New Roman"/>
          <w:sz w:val="24"/>
          <w:szCs w:val="24"/>
        </w:rPr>
        <w:t>a malý počet členů. Opět apeloval</w:t>
      </w:r>
      <w:r>
        <w:rPr>
          <w:rFonts w:ascii="Times New Roman" w:hAnsi="Times New Roman" w:cs="Times New Roman"/>
          <w:sz w:val="24"/>
          <w:szCs w:val="24"/>
        </w:rPr>
        <w:t xml:space="preserve"> na nábor nových členů</w:t>
      </w:r>
      <w:r w:rsidR="00BC3EE4">
        <w:rPr>
          <w:rFonts w:ascii="Times New Roman" w:hAnsi="Times New Roman" w:cs="Times New Roman"/>
          <w:sz w:val="24"/>
          <w:szCs w:val="24"/>
        </w:rPr>
        <w:t xml:space="preserve"> – doporučil všechny vytipované osobně kontaktovat.</w:t>
      </w:r>
    </w:p>
    <w:p w:rsidR="00BC3EE4" w:rsidRPr="00CE46E2" w:rsidRDefault="00BC3EE4" w:rsidP="00CE46E2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zástupce OÚ Písty informoval, že se tento rok bude revitalizovat park před školkou.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E4" w:rsidRDefault="00BC3EE4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8C43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usnesení a závěr</w:t>
      </w:r>
    </w:p>
    <w:p w:rsidR="008C4387" w:rsidRDefault="008C4387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40">
        <w:rPr>
          <w:rFonts w:ascii="Times New Roman" w:hAnsi="Times New Roman" w:cs="Times New Roman"/>
          <w:sz w:val="24"/>
          <w:szCs w:val="24"/>
        </w:rPr>
        <w:t>přednesené zprávy byly přijaty</w:t>
      </w:r>
      <w:r>
        <w:rPr>
          <w:rFonts w:ascii="Times New Roman" w:hAnsi="Times New Roman" w:cs="Times New Roman"/>
          <w:sz w:val="24"/>
          <w:szCs w:val="24"/>
        </w:rPr>
        <w:t xml:space="preserve"> bez připomínek, výroční členská schůze je bere na vědomí a schvaluje</w:t>
      </w:r>
    </w:p>
    <w:p w:rsidR="008C4387" w:rsidRDefault="008C4387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nového výboru ZO ČZS Písty na období 2019 – 2024 proběhla dle volebního řádu bez závad</w:t>
      </w:r>
    </w:p>
    <w:p w:rsidR="008C4387" w:rsidRDefault="008C4387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Revizní a kontrolní komise potvrdila dosavadní složení komise</w:t>
      </w:r>
    </w:p>
    <w:p w:rsidR="008C4387" w:rsidRDefault="008C4387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zvolen delegát na územní konferenci ČZS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387" w:rsidRPr="00940A40" w:rsidRDefault="00732768" w:rsidP="008C438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</w:t>
      </w:r>
      <w:bookmarkStart w:id="0" w:name="_GoBack"/>
      <w:bookmarkEnd w:id="0"/>
      <w:r w:rsidR="008C4387">
        <w:rPr>
          <w:rFonts w:ascii="Times New Roman" w:hAnsi="Times New Roman" w:cs="Times New Roman"/>
          <w:sz w:val="24"/>
          <w:szCs w:val="24"/>
        </w:rPr>
        <w:t>pravidelné schůze nově zvoleného výboru, pokračovat v činnosti a plnit zadané úkoly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Veverková poděkovala všem přítomným členům za účast a popřála krásné </w:t>
      </w:r>
      <w:r w:rsidR="00BC3EE4">
        <w:rPr>
          <w:rFonts w:ascii="Times New Roman" w:hAnsi="Times New Roman" w:cs="Times New Roman"/>
          <w:sz w:val="24"/>
          <w:szCs w:val="24"/>
        </w:rPr>
        <w:t xml:space="preserve">jarní </w:t>
      </w:r>
      <w:r>
        <w:rPr>
          <w:rFonts w:ascii="Times New Roman" w:hAnsi="Times New Roman" w:cs="Times New Roman"/>
          <w:sz w:val="24"/>
          <w:szCs w:val="24"/>
        </w:rPr>
        <w:t>dny strávené na zahradě.</w:t>
      </w:r>
    </w:p>
    <w:p w:rsidR="00732768" w:rsidRDefault="00732768" w:rsidP="0073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2768" w:rsidSect="006115EF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A6" w:rsidRDefault="00131BA6" w:rsidP="00FF7858">
      <w:pPr>
        <w:spacing w:after="0" w:line="240" w:lineRule="auto"/>
      </w:pPr>
      <w:r>
        <w:separator/>
      </w:r>
    </w:p>
  </w:endnote>
  <w:endnote w:type="continuationSeparator" w:id="0">
    <w:p w:rsidR="00131BA6" w:rsidRDefault="00131BA6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32" w:rsidRDefault="00156F32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F596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F596B">
      <w:rPr>
        <w:b/>
        <w:bCs/>
        <w:noProof/>
      </w:rPr>
      <w:t>5</w:t>
    </w:r>
    <w:r>
      <w:rPr>
        <w:b/>
        <w:bCs/>
      </w:rPr>
      <w:fldChar w:fldCharType="end"/>
    </w:r>
  </w:p>
  <w:p w:rsidR="00156F32" w:rsidRDefault="00BC3EE4">
    <w:pPr>
      <w:pStyle w:val="Zpat"/>
    </w:pPr>
    <w:r>
      <w:t>Zapsala: Lucie Holubová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A6" w:rsidRDefault="00131BA6" w:rsidP="00FF7858">
      <w:pPr>
        <w:spacing w:after="0" w:line="240" w:lineRule="auto"/>
      </w:pPr>
      <w:r>
        <w:separator/>
      </w:r>
    </w:p>
  </w:footnote>
  <w:footnote w:type="continuationSeparator" w:id="0">
    <w:p w:rsidR="00131BA6" w:rsidRDefault="00131BA6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32" w:rsidRDefault="00156F32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156F32" w:rsidRDefault="00156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ADE"/>
    <w:multiLevelType w:val="hybridMultilevel"/>
    <w:tmpl w:val="ACD267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5CF"/>
    <w:multiLevelType w:val="hybridMultilevel"/>
    <w:tmpl w:val="931E69C2"/>
    <w:lvl w:ilvl="0" w:tplc="1EE212AC">
      <w:numFmt w:val="bullet"/>
      <w:lvlText w:val="-"/>
      <w:lvlJc w:val="left"/>
      <w:pPr>
        <w:tabs>
          <w:tab w:val="num" w:pos="5730"/>
        </w:tabs>
        <w:ind w:left="57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50"/>
        </w:tabs>
        <w:ind w:left="10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0770"/>
        </w:tabs>
        <w:ind w:left="10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490"/>
        </w:tabs>
        <w:ind w:left="114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307A31"/>
    <w:multiLevelType w:val="hybridMultilevel"/>
    <w:tmpl w:val="E4D4223E"/>
    <w:lvl w:ilvl="0" w:tplc="0405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8A686D"/>
    <w:multiLevelType w:val="hybridMultilevel"/>
    <w:tmpl w:val="B1BC2D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98C"/>
    <w:multiLevelType w:val="hybridMultilevel"/>
    <w:tmpl w:val="8A6CC49A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5DC7"/>
    <w:multiLevelType w:val="hybridMultilevel"/>
    <w:tmpl w:val="C298D8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65DB5"/>
    <w:rsid w:val="00070C06"/>
    <w:rsid w:val="0007374D"/>
    <w:rsid w:val="00073B6C"/>
    <w:rsid w:val="0007523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E47CB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1BA6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6F32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B7F93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6D42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314E"/>
    <w:rsid w:val="002F57BE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54E"/>
    <w:rsid w:val="00312701"/>
    <w:rsid w:val="00312A06"/>
    <w:rsid w:val="00312A93"/>
    <w:rsid w:val="00312DCC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04A6"/>
    <w:rsid w:val="00333B4B"/>
    <w:rsid w:val="00334DCA"/>
    <w:rsid w:val="003423CF"/>
    <w:rsid w:val="00345052"/>
    <w:rsid w:val="003458A4"/>
    <w:rsid w:val="00345A0D"/>
    <w:rsid w:val="00346A0C"/>
    <w:rsid w:val="00347499"/>
    <w:rsid w:val="003509BC"/>
    <w:rsid w:val="00355740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5BEE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1D27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699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BED"/>
    <w:rsid w:val="004E6EE0"/>
    <w:rsid w:val="004E6FEA"/>
    <w:rsid w:val="004E7FEF"/>
    <w:rsid w:val="004F0BB5"/>
    <w:rsid w:val="004F180B"/>
    <w:rsid w:val="004F22C7"/>
    <w:rsid w:val="004F24E5"/>
    <w:rsid w:val="004F3BAA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370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5581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15EF"/>
    <w:rsid w:val="00612AE0"/>
    <w:rsid w:val="00612C3B"/>
    <w:rsid w:val="00612F1C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62E"/>
    <w:rsid w:val="006338CE"/>
    <w:rsid w:val="00633FB7"/>
    <w:rsid w:val="0063486D"/>
    <w:rsid w:val="00636527"/>
    <w:rsid w:val="00636D70"/>
    <w:rsid w:val="00636E1B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5773"/>
    <w:rsid w:val="00656905"/>
    <w:rsid w:val="00660BA2"/>
    <w:rsid w:val="00660C25"/>
    <w:rsid w:val="006625F8"/>
    <w:rsid w:val="00662A63"/>
    <w:rsid w:val="006630A5"/>
    <w:rsid w:val="00663334"/>
    <w:rsid w:val="00664384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844"/>
    <w:rsid w:val="00706D48"/>
    <w:rsid w:val="00706D92"/>
    <w:rsid w:val="00706F87"/>
    <w:rsid w:val="00710980"/>
    <w:rsid w:val="00711111"/>
    <w:rsid w:val="00711362"/>
    <w:rsid w:val="007114B7"/>
    <w:rsid w:val="00711774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477"/>
    <w:rsid w:val="00730835"/>
    <w:rsid w:val="00732768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6B79"/>
    <w:rsid w:val="00776EA5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0FB5"/>
    <w:rsid w:val="007919E1"/>
    <w:rsid w:val="007939BF"/>
    <w:rsid w:val="0079415B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62D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748"/>
    <w:rsid w:val="007F5932"/>
    <w:rsid w:val="007F5A93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1FE5"/>
    <w:rsid w:val="0088261E"/>
    <w:rsid w:val="008838F7"/>
    <w:rsid w:val="00883CF4"/>
    <w:rsid w:val="00884D27"/>
    <w:rsid w:val="00884EEE"/>
    <w:rsid w:val="00886F84"/>
    <w:rsid w:val="008919CF"/>
    <w:rsid w:val="00891AB1"/>
    <w:rsid w:val="00891C72"/>
    <w:rsid w:val="00892916"/>
    <w:rsid w:val="0089387E"/>
    <w:rsid w:val="00893D24"/>
    <w:rsid w:val="00894C9A"/>
    <w:rsid w:val="008950A6"/>
    <w:rsid w:val="0089536A"/>
    <w:rsid w:val="008959A6"/>
    <w:rsid w:val="008963E0"/>
    <w:rsid w:val="00896C32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387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832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0A40"/>
    <w:rsid w:val="00942439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8C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581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26D6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5677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53C8"/>
    <w:rsid w:val="00A55A3B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4727"/>
    <w:rsid w:val="00AA58EE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45BEB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160E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03E2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3EE4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17E4A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4D97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46E2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4D35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0DC5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7AB"/>
    <w:rsid w:val="00DC0F5E"/>
    <w:rsid w:val="00DC118C"/>
    <w:rsid w:val="00DC1E34"/>
    <w:rsid w:val="00DC2007"/>
    <w:rsid w:val="00DC2D09"/>
    <w:rsid w:val="00DC4859"/>
    <w:rsid w:val="00DC4A34"/>
    <w:rsid w:val="00DC74A7"/>
    <w:rsid w:val="00DD2CAB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578FA"/>
    <w:rsid w:val="00E60AF7"/>
    <w:rsid w:val="00E6138C"/>
    <w:rsid w:val="00E62CD3"/>
    <w:rsid w:val="00E651D4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549C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06F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249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370F1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57AB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3B9C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596B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52BF8D-B95C-4F07-994E-30611DD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34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locked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13</cp:revision>
  <cp:lastPrinted>2017-05-11T11:10:00Z</cp:lastPrinted>
  <dcterms:created xsi:type="dcterms:W3CDTF">2019-03-31T14:04:00Z</dcterms:created>
  <dcterms:modified xsi:type="dcterms:W3CDTF">2019-04-01T04:13:00Z</dcterms:modified>
</cp:coreProperties>
</file>